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media/image1.jpeg" ContentType="image/jpeg"/>
  <Override PartName="/word/media/image2.jpeg" ContentType="image/jpeg"/>
  <Override PartName="/word/header1.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47" w:type="dxa"/>
        <w:jc w:val="left"/>
        <w:tblInd w:w="108" w:type="dxa"/>
        <w:tblLayout w:type="fixed"/>
        <w:tblCellMar>
          <w:top w:w="0" w:type="dxa"/>
          <w:left w:w="108" w:type="dxa"/>
          <w:bottom w:w="0" w:type="dxa"/>
          <w:right w:w="108" w:type="dxa"/>
        </w:tblCellMar>
        <w:tblLook w:val="00a0"/>
      </w:tblPr>
      <w:tblGrid>
        <w:gridCol w:w="8305"/>
        <w:gridCol w:w="308"/>
        <w:gridCol w:w="779"/>
        <w:gridCol w:w="355"/>
      </w:tblGrid>
      <w:tr>
        <w:trPr>
          <w:trHeight w:val="71" w:hRule="atLeast"/>
        </w:trPr>
        <w:tc>
          <w:tcPr>
            <w:tcW w:w="8613" w:type="dxa"/>
            <w:gridSpan w:val="2"/>
            <w:tcBorders/>
            <w:shd w:color="auto" w:fill="BFBFBF" w:val="clear"/>
          </w:tcPr>
          <w:p>
            <w:pPr>
              <w:pStyle w:val="Normal"/>
              <w:jc w:val="center"/>
              <w:rPr>
                <w:lang w:val="es-ES"/>
              </w:rPr>
            </w:pPr>
            <w:r>
              <w:rPr/>
              <w:drawing>
                <wp:inline distT="0" distB="0" distL="0" distR="0">
                  <wp:extent cx="3454400" cy="4587240"/>
                  <wp:effectExtent l="0" t="0" r="0" b="0"/>
                  <wp:docPr id="1" name="Imagen 1" descr="C:\Users\Parroquia\Downloads\IMG_20250510_121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Parroquia\Downloads\IMG_20250510_121716.jpg"/>
                          <pic:cNvPicPr>
                            <a:picLocks noChangeAspect="1" noChangeArrowheads="1"/>
                          </pic:cNvPicPr>
                        </pic:nvPicPr>
                        <pic:blipFill>
                          <a:blip r:embed="rId2"/>
                          <a:stretch>
                            <a:fillRect/>
                          </a:stretch>
                        </pic:blipFill>
                        <pic:spPr bwMode="auto">
                          <a:xfrm>
                            <a:off x="0" y="0"/>
                            <a:ext cx="3454400" cy="4587240"/>
                          </a:xfrm>
                          <a:prstGeom prst="rect">
                            <a:avLst/>
                          </a:prstGeom>
                          <a:noFill/>
                        </pic:spPr>
                      </pic:pic>
                    </a:graphicData>
                  </a:graphic>
                </wp:inline>
              </w:drawing>
            </w:r>
          </w:p>
          <w:p>
            <w:pPr>
              <w:pStyle w:val="Normal"/>
              <w:jc w:val="center"/>
              <w:rPr>
                <w:rFonts w:ascii="Arial" w:hAnsi="Arial" w:cs="Arial"/>
                <w:lang w:eastAsia="ca-ES"/>
              </w:rPr>
            </w:pPr>
            <w:r>
              <w:rPr>
                <w:rFonts w:cs="Arial" w:ascii="Arial" w:hAnsi="Arial"/>
                <w:sz w:val="32"/>
                <w:szCs w:val="32"/>
                <w:lang w:eastAsia="ca-ES"/>
              </w:rPr>
              <w:t xml:space="preserve">Donem-ne gràcies a Déu </w:t>
            </w:r>
          </w:p>
          <w:p>
            <w:pPr>
              <w:pStyle w:val="Normal"/>
              <w:rPr>
                <w:rFonts w:ascii="Arial" w:hAnsi="Arial" w:cs="Arial"/>
                <w:lang w:eastAsia="ca-ES"/>
              </w:rPr>
            </w:pPr>
            <w:r>
              <w:rPr>
                <w:rFonts w:cs="Arial" w:ascii="Arial" w:hAnsi="Arial"/>
                <w:sz w:val="22"/>
                <w:szCs w:val="22"/>
                <w:lang w:eastAsia="ca-ES"/>
              </w:rPr>
              <w:t>Per molts anys, Bernat. Avui reps el sagrament del Bateig i el de l’Eucaristia. Amb el bateig entres a formar part de la família dels cristians, que és l’Església i, amb ella,  la nostra comunitat parroquial. I  participant plenament de l’eucaristia  per primera vegada  t’alimentaràs del cos de Crist i guardaràs en el teu cor  el seu amor. L’eucaristia és el nostre aliment i ens  empeny i convida a estimar, acollir i perdonar tothom i sempre. Ens ho ha recordat el Papa  aquesta setmana.  No oblidem aquesta i les altres recomanacions que ens ha fet. Tindrem ocasió de rellegir  les homilies i la resta d’exhortacions que ha pronunciat en la seva estada a casa nostra i als altres llocs que ha visitat aquesta setmana. Recordarem amb goig també els seus gestos, el seu somriure i la seva mirada d’acolliment i comprensió que hi havia en cada abraçada a la gent diversa que se li apropava.  Donem-ne gràcies  a Déu.</w:t>
            </w:r>
          </w:p>
        </w:tc>
        <w:tc>
          <w:tcPr>
            <w:tcW w:w="779" w:type="dxa"/>
            <w:tcBorders/>
          </w:tcPr>
          <w:p>
            <w:pPr>
              <w:pStyle w:val="Normal"/>
              <w:rPr/>
            </w:pPr>
            <w:r>
              <w:rPr/>
            </w:r>
          </w:p>
        </w:tc>
        <w:tc>
          <w:tcPr>
            <w:tcW w:w="355" w:type="dxa"/>
            <w:tcBorders/>
          </w:tcPr>
          <w:p>
            <w:pPr>
              <w:pStyle w:val="Normal"/>
              <w:rPr/>
            </w:pPr>
            <w:r>
              <w:rPr/>
            </w:r>
          </w:p>
        </w:tc>
      </w:tr>
      <w:tr>
        <w:trPr>
          <w:trHeight w:val="96" w:hRule="atLeast"/>
        </w:trPr>
        <w:tc>
          <w:tcPr>
            <w:tcW w:w="8613" w:type="dxa"/>
            <w:gridSpan w:val="2"/>
            <w:tcBorders/>
            <w:shd w:color="auto" w:fill="BFBFBF" w:val="clear"/>
          </w:tcPr>
          <w:p>
            <w:pPr>
              <w:pStyle w:val="Normal"/>
              <w:jc w:val="center"/>
              <w:rPr>
                <w:rFonts w:ascii="Arial" w:hAnsi="Arial" w:cs="Arial"/>
                <w:b/>
                <w:sz w:val="32"/>
                <w:szCs w:val="32"/>
                <w:lang w:val="es-ES" w:eastAsia="ca-ES"/>
              </w:rPr>
            </w:pPr>
            <w:r>
              <w:rPr>
                <w:rFonts w:cs="Arial" w:ascii="Arial" w:hAnsi="Arial"/>
                <w:b/>
                <w:sz w:val="32"/>
                <w:szCs w:val="32"/>
                <w:lang w:val="es-ES" w:eastAsia="ca-ES"/>
              </w:rPr>
            </w:r>
          </w:p>
        </w:tc>
        <w:tc>
          <w:tcPr>
            <w:tcW w:w="779" w:type="dxa"/>
            <w:tcBorders/>
          </w:tcPr>
          <w:p>
            <w:pPr>
              <w:pStyle w:val="Normal"/>
              <w:rPr/>
            </w:pPr>
            <w:r>
              <w:rPr/>
            </w:r>
          </w:p>
        </w:tc>
        <w:tc>
          <w:tcPr>
            <w:tcW w:w="355" w:type="dxa"/>
            <w:tcBorders/>
          </w:tcPr>
          <w:p>
            <w:pPr>
              <w:pStyle w:val="Normal"/>
              <w:rPr/>
            </w:pPr>
            <w:r>
              <w:rPr/>
            </w:r>
          </w:p>
        </w:tc>
      </w:tr>
      <w:tr>
        <w:trPr>
          <w:trHeight w:val="68" w:hRule="atLeast"/>
        </w:trPr>
        <w:tc>
          <w:tcPr>
            <w:tcW w:w="8305" w:type="dxa"/>
            <w:tcBorders/>
            <w:shd w:color="auto" w:fill="BFBFBF" w:val="clear"/>
          </w:tcPr>
          <w:p>
            <w:pPr>
              <w:pStyle w:val="Normal"/>
              <w:jc w:val="center"/>
              <w:rPr>
                <w:rFonts w:ascii="Arial" w:hAnsi="Arial" w:cs="Arial"/>
                <w:b/>
                <w:bCs/>
                <w:i/>
                <w:i/>
                <w:sz w:val="22"/>
                <w:szCs w:val="22"/>
              </w:rPr>
            </w:pPr>
            <w:r>
              <w:rPr>
                <w:rFonts w:cs="Arial" w:ascii="Arial" w:hAnsi="Arial"/>
                <w:b/>
                <w:bCs/>
                <w:i/>
                <w:sz w:val="22"/>
                <w:szCs w:val="22"/>
              </w:rPr>
            </w:r>
          </w:p>
        </w:tc>
        <w:tc>
          <w:tcPr>
            <w:tcW w:w="308" w:type="dxa"/>
            <w:tcBorders/>
            <w:shd w:color="auto" w:fill="BFBFBF" w:val="clear"/>
          </w:tcPr>
          <w:p>
            <w:pPr>
              <w:pStyle w:val="Normal"/>
              <w:jc w:val="center"/>
              <w:rPr>
                <w:rFonts w:ascii="Arial" w:hAnsi="Arial" w:cs="Arial"/>
                <w:b/>
                <w:bCs/>
                <w:sz w:val="22"/>
                <w:szCs w:val="22"/>
              </w:rPr>
            </w:pPr>
            <w:r>
              <w:rPr>
                <w:rFonts w:cs="Arial" w:ascii="Arial" w:hAnsi="Arial"/>
                <w:b/>
                <w:bCs/>
                <w:sz w:val="22"/>
                <w:szCs w:val="22"/>
              </w:rPr>
            </w:r>
          </w:p>
        </w:tc>
        <w:tc>
          <w:tcPr>
            <w:tcW w:w="779" w:type="dxa"/>
            <w:tcBorders/>
          </w:tcPr>
          <w:p>
            <w:pPr>
              <w:pStyle w:val="Normal"/>
              <w:rPr>
                <w:rFonts w:ascii="Arial" w:hAnsi="Arial" w:cs="Arial"/>
                <w:sz w:val="22"/>
                <w:szCs w:val="22"/>
              </w:rPr>
            </w:pPr>
            <w:r>
              <w:rPr>
                <w:rFonts w:cs="Arial" w:ascii="Arial" w:hAnsi="Arial"/>
                <w:sz w:val="22"/>
                <w:szCs w:val="22"/>
              </w:rPr>
            </w:r>
          </w:p>
        </w:tc>
        <w:tc>
          <w:tcPr>
            <w:tcW w:w="355" w:type="dxa"/>
            <w:tcBorders/>
          </w:tcPr>
          <w:p>
            <w:pPr>
              <w:pStyle w:val="Normal"/>
              <w:rPr>
                <w:rFonts w:ascii="Arial" w:hAnsi="Arial" w:cs="Arial"/>
                <w:sz w:val="22"/>
                <w:szCs w:val="22"/>
              </w:rPr>
            </w:pPr>
            <w:r>
              <w:rPr>
                <w:rFonts w:cs="Arial" w:ascii="Arial" w:hAnsi="Arial"/>
                <w:sz w:val="22"/>
                <w:szCs w:val="22"/>
              </w:rPr>
            </w:r>
          </w:p>
        </w:tc>
      </w:tr>
    </w:tbl>
    <w:p>
      <w:pPr>
        <w:pStyle w:val="Normal"/>
        <w:tabs>
          <w:tab w:val="clear" w:pos="708"/>
          <w:tab w:val="left" w:pos="2835" w:leader="none"/>
        </w:tabs>
        <w:spacing w:lineRule="auto" w:line="360"/>
        <w:jc w:val="both"/>
        <w:rPr>
          <w:rFonts w:ascii="Arial" w:hAnsi="Arial" w:cs="Arial"/>
          <w:b/>
          <w:sz w:val="28"/>
          <w:szCs w:val="28"/>
        </w:rPr>
      </w:pPr>
      <w:r>
        <w:rPr>
          <w:rFonts w:cs="Arial" w:ascii="Arial" w:hAnsi="Arial"/>
          <w:b/>
          <w:sz w:val="28"/>
          <w:szCs w:val="28"/>
        </w:rPr>
        <w:t>Tinguem en compte...</w:t>
      </w:r>
      <w:r>
        <w:rPr>
          <w:rFonts w:cs="Arial" w:ascii="Arial" w:hAnsi="Arial"/>
          <w:sz w:val="22"/>
          <w:szCs w:val="22"/>
        </w:rPr>
        <w:t xml:space="preserve"> </w:t>
      </w:r>
    </w:p>
    <w:p>
      <w:pPr>
        <w:pStyle w:val="Normal"/>
        <w:tabs>
          <w:tab w:val="clear" w:pos="708"/>
          <w:tab w:val="left" w:pos="2835" w:leader="none"/>
        </w:tabs>
        <w:spacing w:lineRule="auto" w:line="276"/>
        <w:rPr>
          <w:rFonts w:ascii="Arial" w:hAnsi="Arial" w:cs="Arial"/>
          <w:sz w:val="22"/>
          <w:szCs w:val="22"/>
        </w:rPr>
      </w:pPr>
      <w:r>
        <w:rPr>
          <w:rFonts w:cs="Arial" w:ascii="Arial" w:hAnsi="Arial"/>
          <w:b/>
          <w:sz w:val="22"/>
          <w:szCs w:val="22"/>
        </w:rPr>
        <w:t>Despatx parroquial</w:t>
      </w:r>
      <w:r>
        <w:rPr>
          <w:rFonts w:cs="Arial" w:ascii="Arial" w:hAnsi="Arial"/>
          <w:sz w:val="22"/>
          <w:szCs w:val="22"/>
        </w:rPr>
        <w:t xml:space="preserve">:Truqueu abans al  93 881 10 32 o escriviu un correu a info@parroquiadecentelles.cat  </w:t>
      </w:r>
    </w:p>
    <w:p>
      <w:pPr>
        <w:pStyle w:val="Normal"/>
        <w:tabs>
          <w:tab w:val="clear" w:pos="708"/>
          <w:tab w:val="left" w:pos="2835" w:leader="none"/>
        </w:tabs>
        <w:jc w:val="both"/>
        <w:rPr>
          <w:rFonts w:ascii="Arial" w:hAnsi="Arial" w:cs="Arial"/>
          <w:sz w:val="22"/>
          <w:szCs w:val="22"/>
        </w:rPr>
      </w:pPr>
      <w:r>
        <w:rPr>
          <w:rFonts w:cs="Arial" w:ascii="Arial" w:hAnsi="Arial"/>
          <w:b/>
        </w:rPr>
        <w:t>Horari de misses</w:t>
      </w:r>
      <w:r>
        <w:rPr>
          <w:rFonts w:cs="Arial" w:ascii="Arial" w:hAnsi="Arial"/>
        </w:rPr>
        <w:t>:</w:t>
      </w:r>
      <w:r>
        <w:rPr>
          <w:rFonts w:cs="Arial" w:ascii="Arial" w:hAnsi="Arial"/>
          <w:b/>
        </w:rPr>
        <w:t xml:space="preserve"> </w:t>
      </w:r>
      <w:r>
        <w:rPr>
          <w:rFonts w:cs="Arial" w:ascii="Arial" w:hAnsi="Arial"/>
          <w:sz w:val="22"/>
          <w:szCs w:val="22"/>
        </w:rPr>
        <w:t>Dilluns, dimarts,</w:t>
      </w:r>
      <w:r>
        <w:rPr>
          <w:rFonts w:cs="Arial" w:ascii="Arial" w:hAnsi="Arial"/>
          <w:b/>
        </w:rPr>
        <w:t xml:space="preserve"> </w:t>
      </w:r>
      <w:r>
        <w:rPr>
          <w:rFonts w:cs="Arial" w:ascii="Arial" w:hAnsi="Arial"/>
          <w:sz w:val="22"/>
          <w:szCs w:val="22"/>
        </w:rPr>
        <w:t xml:space="preserve">dimecres i divendres a les 8 del vespre.  Dissabte missa anticipada a les 8 del vespre. Diumenge  missa a les 11 del matí.    </w:t>
      </w:r>
    </w:p>
    <w:p>
      <w:pPr>
        <w:pStyle w:val="Normal"/>
        <w:tabs>
          <w:tab w:val="clear" w:pos="708"/>
          <w:tab w:val="left" w:pos="2835" w:leader="none"/>
        </w:tabs>
        <w:spacing w:lineRule="auto" w:line="360"/>
        <w:jc w:val="both"/>
        <w:rPr>
          <w:rFonts w:ascii="Arial" w:hAnsi="Arial" w:cs="Arial"/>
          <w:b/>
        </w:rPr>
      </w:pPr>
      <w:r>
        <w:rPr>
          <w:rFonts w:cs="Arial" w:ascii="Arial" w:hAnsi="Arial"/>
          <w:b/>
        </w:rPr>
      </w:r>
    </w:p>
    <w:p>
      <w:pPr>
        <w:pStyle w:val="Normal"/>
        <w:tabs>
          <w:tab w:val="clear" w:pos="708"/>
          <w:tab w:val="left" w:pos="2835" w:leader="none"/>
        </w:tabs>
        <w:spacing w:lineRule="auto" w:line="360"/>
        <w:jc w:val="both"/>
        <w:rPr>
          <w:rFonts w:ascii="Arial" w:hAnsi="Arial" w:cs="Arial"/>
          <w:b/>
        </w:rPr>
      </w:pPr>
      <w:r>
        <w:rPr>
          <w:rFonts w:cs="Arial" w:ascii="Arial" w:hAnsi="Arial"/>
          <w:b/>
        </w:rPr>
        <w:t>Intencions de misses</w:t>
      </w:r>
    </w:p>
    <w:p>
      <w:pPr>
        <w:pStyle w:val="Normal"/>
        <w:shd w:val="clear" w:color="auto" w:fill="FFFFFF"/>
        <w:jc w:val="both"/>
        <w:rPr>
          <w:rFonts w:ascii="Arial" w:hAnsi="Arial" w:cs="Arial"/>
          <w:sz w:val="22"/>
          <w:szCs w:val="22"/>
        </w:rPr>
      </w:pPr>
      <w:r>
        <w:rPr>
          <w:rFonts w:cs="Arial" w:ascii="Arial" w:hAnsi="Arial"/>
          <w:b/>
          <w:sz w:val="22"/>
          <w:szCs w:val="22"/>
        </w:rPr>
        <w:t>Dissabte 13</w:t>
      </w:r>
      <w:r>
        <w:rPr>
          <w:rFonts w:cs="Arial" w:ascii="Arial" w:hAnsi="Arial"/>
          <w:sz w:val="22"/>
          <w:szCs w:val="22"/>
        </w:rPr>
        <w:t>:  Comunitat parroquial</w:t>
      </w:r>
    </w:p>
    <w:p>
      <w:pPr>
        <w:pStyle w:val="Normal"/>
        <w:shd w:val="clear" w:color="auto" w:fill="FFFFFF"/>
        <w:jc w:val="both"/>
        <w:rPr>
          <w:rFonts w:ascii="Arial" w:hAnsi="Arial" w:cs="Arial"/>
          <w:sz w:val="22"/>
          <w:szCs w:val="22"/>
        </w:rPr>
      </w:pPr>
      <w:r>
        <w:rPr>
          <w:rFonts w:cs="Arial" w:ascii="Arial" w:hAnsi="Arial"/>
          <w:b/>
          <w:sz w:val="22"/>
          <w:szCs w:val="22"/>
        </w:rPr>
        <w:t>Diumenge 14</w:t>
      </w:r>
      <w:r>
        <w:rPr>
          <w:rFonts w:cs="Arial" w:ascii="Arial" w:hAnsi="Arial"/>
          <w:sz w:val="22"/>
          <w:szCs w:val="22"/>
        </w:rPr>
        <w:t xml:space="preserve">: Maria Molist Mas. Família Viñets Garriga. Germanes Antònia i Dolors  Dorca Codina. </w:t>
      </w:r>
    </w:p>
    <w:p>
      <w:pPr>
        <w:pStyle w:val="Normal"/>
        <w:shd w:val="clear" w:color="auto" w:fill="FFFFFF"/>
        <w:jc w:val="both"/>
        <w:rPr>
          <w:rFonts w:ascii="Arial" w:hAnsi="Arial" w:cs="Arial"/>
          <w:sz w:val="22"/>
          <w:szCs w:val="22"/>
        </w:rPr>
      </w:pPr>
      <w:r>
        <w:rPr>
          <w:rFonts w:cs="Arial" w:ascii="Arial" w:hAnsi="Arial"/>
          <w:b/>
          <w:sz w:val="22"/>
          <w:szCs w:val="22"/>
        </w:rPr>
        <w:t>Dilluns 15</w:t>
      </w:r>
      <w:r>
        <w:rPr>
          <w:rFonts w:cs="Arial" w:ascii="Arial" w:hAnsi="Arial"/>
          <w:sz w:val="22"/>
          <w:szCs w:val="22"/>
        </w:rPr>
        <w:t xml:space="preserve">: Francisco Mataró. </w:t>
      </w:r>
    </w:p>
    <w:p>
      <w:pPr>
        <w:pStyle w:val="Normal"/>
        <w:shd w:val="clear" w:color="auto" w:fill="FFFFFF"/>
        <w:jc w:val="both"/>
        <w:rPr>
          <w:rFonts w:ascii="Arial" w:hAnsi="Arial" w:cs="Arial"/>
          <w:sz w:val="22"/>
          <w:szCs w:val="22"/>
        </w:rPr>
      </w:pPr>
      <w:r>
        <w:rPr>
          <w:rFonts w:cs="Arial" w:ascii="Arial" w:hAnsi="Arial"/>
          <w:b/>
          <w:sz w:val="22"/>
          <w:szCs w:val="22"/>
        </w:rPr>
        <w:t>Dissabte 20</w:t>
      </w:r>
      <w:r>
        <w:rPr>
          <w:rFonts w:cs="Arial" w:ascii="Arial" w:hAnsi="Arial"/>
          <w:sz w:val="22"/>
          <w:szCs w:val="22"/>
        </w:rPr>
        <w:t>: Martí Morell Mas (10è Aniv.)  Família Giol Mas.</w:t>
      </w:r>
    </w:p>
    <w:p>
      <w:pPr>
        <w:pStyle w:val="Normal"/>
        <w:shd w:val="clear" w:color="auto" w:fill="FFFFFF"/>
        <w:jc w:val="both"/>
        <w:rPr>
          <w:rFonts w:ascii="Arial" w:hAnsi="Arial" w:cs="Arial"/>
          <w:sz w:val="22"/>
          <w:szCs w:val="22"/>
        </w:rPr>
      </w:pPr>
      <w:r>
        <w:rPr>
          <w:rFonts w:cs="Arial" w:ascii="Arial" w:hAnsi="Arial"/>
          <w:b/>
          <w:sz w:val="22"/>
          <w:szCs w:val="22"/>
        </w:rPr>
        <w:t>Diumenge 21</w:t>
      </w:r>
      <w:r>
        <w:rPr>
          <w:rFonts w:cs="Arial" w:ascii="Arial" w:hAnsi="Arial"/>
          <w:sz w:val="22"/>
          <w:szCs w:val="22"/>
        </w:rPr>
        <w:t xml:space="preserve">: Comunitat parroquial.. </w:t>
      </w:r>
    </w:p>
    <w:p>
      <w:pPr>
        <w:pStyle w:val="Normal"/>
        <w:shd w:val="clear" w:color="auto" w:fill="FFFFFF"/>
        <w:jc w:val="both"/>
        <w:rPr>
          <w:rFonts w:ascii="Arial" w:hAnsi="Arial" w:cs="Arial"/>
          <w:b/>
          <w:bCs/>
          <w:color w:val="000000"/>
          <w:sz w:val="28"/>
          <w:szCs w:val="28"/>
        </w:rPr>
      </w:pPr>
      <w:r>
        <w:rPr>
          <w:rFonts w:cs="Arial" w:ascii="Arial" w:hAnsi="Arial"/>
          <w:b/>
          <w:bCs/>
          <w:color w:val="000000"/>
          <w:sz w:val="28"/>
          <w:szCs w:val="28"/>
        </w:rPr>
      </w:r>
    </w:p>
    <w:p>
      <w:pPr>
        <w:pStyle w:val="Normal"/>
        <w:shd w:val="clear" w:color="auto" w:fill="FFFFFF"/>
        <w:jc w:val="both"/>
        <w:rPr>
          <w:rFonts w:ascii="Arial" w:hAnsi="Arial" w:cs="Arial"/>
          <w:b/>
          <w:bCs/>
          <w:color w:val="000000"/>
          <w:sz w:val="28"/>
          <w:szCs w:val="28"/>
        </w:rPr>
      </w:pPr>
      <w:r>
        <w:rPr>
          <w:rFonts w:cs="Arial" w:ascii="Arial" w:hAnsi="Arial"/>
          <w:b/>
          <w:bCs/>
          <w:color w:val="000000"/>
          <w:sz w:val="28"/>
          <w:szCs w:val="28"/>
        </w:rPr>
        <w:t xml:space="preserve">Vida de la Parròquia </w:t>
      </w:r>
    </w:p>
    <w:p>
      <w:pPr>
        <w:pStyle w:val="Normal"/>
        <w:rPr>
          <w:rFonts w:ascii="Arial" w:hAnsi="Arial" w:cs="Arial"/>
          <w:b/>
          <w:sz w:val="22"/>
          <w:szCs w:val="22"/>
        </w:rPr>
      </w:pPr>
      <w:r>
        <w:rPr>
          <w:rFonts w:cs="Arial" w:ascii="Arial" w:hAnsi="Arial"/>
          <w:b/>
          <w:sz w:val="22"/>
          <w:szCs w:val="22"/>
        </w:rPr>
      </w:r>
    </w:p>
    <w:p>
      <w:pPr>
        <w:pStyle w:val="Normal"/>
        <w:shd w:val="clear" w:color="auto" w:fill="FFFFFF"/>
        <w:rPr>
          <w:rFonts w:ascii="Arial" w:hAnsi="Arial" w:cs="Arial"/>
          <w:b/>
          <w:color w:val="222222"/>
          <w:sz w:val="22"/>
          <w:szCs w:val="22"/>
        </w:rPr>
      </w:pPr>
      <w:r>
        <w:rPr>
          <w:rFonts w:cs="Arial" w:ascii="Arial" w:hAnsi="Arial"/>
          <w:b/>
          <w:color w:val="222222"/>
          <w:sz w:val="22"/>
          <w:szCs w:val="22"/>
        </w:rPr>
        <w:t>Consell Pastoral</w:t>
      </w:r>
      <w:r>
        <w:rPr>
          <w:rFonts w:cs="Arial" w:ascii="Arial" w:hAnsi="Arial"/>
          <w:color w:val="222222"/>
          <w:sz w:val="22"/>
          <w:szCs w:val="22"/>
        </w:rPr>
        <w:t xml:space="preserve">: Dijous dia 18  al vespre. </w:t>
      </w:r>
      <w:r>
        <w:rPr>
          <w:rFonts w:cs="Arial" w:ascii="Arial" w:hAnsi="Arial"/>
          <w:b/>
          <w:color w:val="222222"/>
          <w:sz w:val="22"/>
          <w:szCs w:val="22"/>
        </w:rPr>
        <w:t xml:space="preserve"> </w:t>
      </w:r>
    </w:p>
    <w:p>
      <w:pPr>
        <w:pStyle w:val="Normal"/>
        <w:shd w:val="clear" w:color="auto" w:fill="FFFFFF"/>
        <w:rPr>
          <w:rFonts w:ascii="Arial" w:hAnsi="Arial" w:cs="Arial"/>
          <w:b/>
          <w:color w:val="222222"/>
          <w:sz w:val="22"/>
          <w:szCs w:val="22"/>
        </w:rPr>
      </w:pPr>
      <w:r>
        <w:rPr>
          <w:rFonts w:cs="Arial" w:ascii="Arial" w:hAnsi="Arial"/>
          <w:b/>
          <w:color w:val="222222"/>
          <w:sz w:val="22"/>
          <w:szCs w:val="22"/>
        </w:rPr>
      </w:r>
    </w:p>
    <w:p>
      <w:pPr>
        <w:pStyle w:val="Normal"/>
        <w:shd w:val="clear" w:color="auto" w:fill="FFFFFF"/>
        <w:rPr>
          <w:rFonts w:ascii="Arial" w:hAnsi="Arial" w:cs="Arial"/>
          <w:b/>
          <w:color w:val="222222"/>
          <w:sz w:val="22"/>
          <w:szCs w:val="22"/>
        </w:rPr>
      </w:pPr>
      <w:r>
        <w:rPr>
          <w:rFonts w:cs="Arial" w:ascii="Arial" w:hAnsi="Arial"/>
          <w:b/>
          <w:color w:val="222222"/>
          <w:sz w:val="22"/>
          <w:szCs w:val="22"/>
        </w:rPr>
        <w:t>Residència Sant Gabriel</w:t>
      </w:r>
      <w:r>
        <w:rPr>
          <w:rFonts w:cs="Arial" w:ascii="Arial" w:hAnsi="Arial"/>
          <w:color w:val="222222"/>
          <w:sz w:val="22"/>
          <w:szCs w:val="22"/>
        </w:rPr>
        <w:t xml:space="preserve">: Dimarts vinent, 16 de juny, missa a les 5 de la tarda. </w:t>
      </w:r>
      <w:r>
        <w:rPr>
          <w:rFonts w:cs="Arial" w:ascii="Arial" w:hAnsi="Arial"/>
          <w:b/>
          <w:color w:val="222222"/>
          <w:sz w:val="22"/>
          <w:szCs w:val="22"/>
        </w:rPr>
        <w:t xml:space="preserve"> </w:t>
      </w:r>
    </w:p>
    <w:p>
      <w:pPr>
        <w:pStyle w:val="Normal"/>
        <w:shd w:val="clear" w:color="auto" w:fill="FFFFFF"/>
        <w:rPr>
          <w:rFonts w:ascii="Arial" w:hAnsi="Arial" w:cs="Arial"/>
          <w:b/>
          <w:color w:val="222222"/>
          <w:sz w:val="22"/>
          <w:szCs w:val="22"/>
        </w:rPr>
      </w:pPr>
      <w:r>
        <w:rPr>
          <w:rFonts w:cs="Arial" w:ascii="Arial" w:hAnsi="Arial"/>
          <w:b/>
          <w:color w:val="222222"/>
          <w:sz w:val="22"/>
          <w:szCs w:val="22"/>
        </w:rPr>
      </w:r>
    </w:p>
    <w:p>
      <w:pPr>
        <w:pStyle w:val="Normal"/>
        <w:shd w:val="clear" w:color="auto" w:fill="FFFFFF"/>
        <w:rPr>
          <w:rFonts w:ascii="Arial" w:hAnsi="Arial" w:cs="Arial"/>
          <w:color w:val="222222"/>
          <w:sz w:val="22"/>
          <w:szCs w:val="22"/>
        </w:rPr>
      </w:pPr>
      <w:r>
        <w:rPr>
          <w:rFonts w:cs="Arial" w:ascii="Arial" w:hAnsi="Arial"/>
          <w:b/>
          <w:color w:val="222222"/>
          <w:sz w:val="22"/>
          <w:szCs w:val="22"/>
        </w:rPr>
        <w:t>Bateigs</w:t>
      </w:r>
      <w:r>
        <w:rPr>
          <w:rFonts w:cs="Arial" w:ascii="Arial" w:hAnsi="Arial"/>
          <w:color w:val="222222"/>
          <w:sz w:val="22"/>
          <w:szCs w:val="22"/>
        </w:rPr>
        <w:t xml:space="preserve">: El dia 7 Noa Juárez Sallah, filla de  Jordi i Rosa. Han estat padrins Ramon Triguero i Laura Triguero i Nahia Juárez Sallah, filla de  Jordi i Rosa. Han estat padrins  David Triguero i Ainoa Martínez. </w:t>
      </w:r>
    </w:p>
    <w:p>
      <w:pPr>
        <w:pStyle w:val="Normal"/>
        <w:shd w:val="clear" w:color="auto" w:fill="FFFFFF"/>
        <w:rPr>
          <w:rFonts w:ascii="Arial" w:hAnsi="Arial" w:cs="Arial"/>
          <w:b/>
          <w:i/>
          <w:i/>
          <w:color w:val="222222"/>
          <w:sz w:val="22"/>
          <w:szCs w:val="22"/>
        </w:rPr>
      </w:pPr>
      <w:r>
        <w:rPr>
          <w:rFonts w:cs="Arial" w:ascii="Arial" w:hAnsi="Arial"/>
          <w:color w:val="222222"/>
          <w:sz w:val="22"/>
          <w:szCs w:val="22"/>
        </w:rPr>
        <w:t xml:space="preserve">                                                                  </w:t>
      </w:r>
      <w:r>
        <w:rPr>
          <w:rFonts w:cs="Arial" w:ascii="Arial" w:hAnsi="Arial"/>
          <w:b/>
          <w:i/>
          <w:color w:val="222222"/>
          <w:sz w:val="22"/>
          <w:szCs w:val="22"/>
        </w:rPr>
        <w:t>Benvingudes a la comunitat parroquial!</w:t>
      </w:r>
    </w:p>
    <w:p>
      <w:pPr>
        <w:pStyle w:val="Normal"/>
        <w:shd w:val="clear" w:color="auto" w:fill="FFFFFF"/>
        <w:jc w:val="both"/>
        <w:rPr>
          <w:rFonts w:ascii="Arial" w:hAnsi="Arial" w:cs="Arial"/>
          <w:b/>
          <w:bCs/>
          <w:color w:val="000000"/>
          <w:sz w:val="22"/>
          <w:szCs w:val="22"/>
        </w:rPr>
      </w:pPr>
      <w:r>
        <w:rPr>
          <w:rFonts w:cs="Arial" w:ascii="Arial" w:hAnsi="Arial"/>
          <w:b/>
          <w:bCs/>
          <w:color w:val="000000"/>
          <w:sz w:val="22"/>
          <w:szCs w:val="22"/>
        </w:rPr>
      </w:r>
    </w:p>
    <w:p>
      <w:pPr>
        <w:pStyle w:val="Normal"/>
        <w:shd w:val="clear" w:color="auto" w:fill="FFFFFF"/>
        <w:jc w:val="both"/>
        <w:rPr>
          <w:rFonts w:ascii="Arial" w:hAnsi="Arial" w:cs="Arial"/>
          <w:bCs/>
          <w:color w:val="000000"/>
          <w:sz w:val="22"/>
          <w:szCs w:val="22"/>
        </w:rPr>
      </w:pPr>
      <w:r>
        <w:rPr>
          <w:rFonts w:cs="Arial" w:ascii="Arial" w:hAnsi="Arial"/>
          <w:b/>
          <w:bCs/>
          <w:color w:val="000000"/>
          <w:sz w:val="22"/>
          <w:szCs w:val="22"/>
        </w:rPr>
        <w:t>Celebració exequial:</w:t>
      </w:r>
      <w:r>
        <w:rPr>
          <w:rFonts w:cs="Arial" w:ascii="Arial" w:hAnsi="Arial"/>
          <w:b/>
          <w:bCs/>
          <w:color w:val="000000"/>
          <w:sz w:val="28"/>
          <w:szCs w:val="28"/>
        </w:rPr>
        <w:t xml:space="preserve"> </w:t>
      </w:r>
      <w:r>
        <w:rPr>
          <w:rFonts w:cs="Arial" w:ascii="Arial" w:hAnsi="Arial"/>
          <w:bCs/>
          <w:color w:val="000000"/>
          <w:sz w:val="22"/>
          <w:szCs w:val="22"/>
        </w:rPr>
        <w:t>El dia 12 Paquita Forn Pascual.</w:t>
      </w:r>
    </w:p>
    <w:p>
      <w:pPr>
        <w:pStyle w:val="Normal"/>
        <w:shd w:val="clear" w:color="auto" w:fill="FFFFFF"/>
        <w:jc w:val="both"/>
        <w:rPr>
          <w:rFonts w:ascii="Arial" w:hAnsi="Arial" w:cs="Arial"/>
          <w:bCs/>
          <w:color w:val="000000"/>
          <w:sz w:val="28"/>
          <w:szCs w:val="28"/>
        </w:rPr>
      </w:pPr>
      <w:r>
        <w:rPr>
          <w:rFonts w:cs="Arial" w:ascii="Arial" w:hAnsi="Arial"/>
          <w:bCs/>
          <w:color w:val="000000"/>
          <w:sz w:val="22"/>
          <w:szCs w:val="22"/>
        </w:rPr>
        <w:t xml:space="preserve">                                                                     </w:t>
      </w:r>
      <w:r>
        <w:rPr>
          <w:rFonts w:cs="Arial" w:ascii="Arial" w:hAnsi="Arial"/>
          <w:b/>
          <w:bCs/>
          <w:i/>
          <w:color w:val="000000"/>
          <w:sz w:val="22"/>
          <w:szCs w:val="22"/>
        </w:rPr>
        <w:t>Que descansi en la Pau del Senyor!</w:t>
      </w:r>
      <w:r>
        <w:rPr>
          <w:rFonts w:cs="Arial" w:ascii="Arial" w:hAnsi="Arial"/>
          <w:bCs/>
          <w:color w:val="000000"/>
          <w:sz w:val="22"/>
          <w:szCs w:val="22"/>
        </w:rPr>
        <w:t xml:space="preserve"> </w:t>
      </w:r>
    </w:p>
    <w:p>
      <w:pPr>
        <w:pStyle w:val="Normal"/>
        <w:rPr>
          <w:rFonts w:ascii="Arial" w:hAnsi="Arial" w:cs="Arial"/>
          <w:b/>
          <w:bCs/>
          <w:sz w:val="22"/>
          <w:szCs w:val="22"/>
        </w:rPr>
      </w:pPr>
      <w:r>
        <w:rPr>
          <w:rFonts w:cs="Arial" w:ascii="Arial" w:hAnsi="Arial"/>
          <w:b/>
          <w:bCs/>
          <w:sz w:val="22"/>
          <w:szCs w:val="22"/>
        </w:rPr>
      </w:r>
    </w:p>
    <w:p>
      <w:pPr>
        <w:pStyle w:val="Normal"/>
        <w:rPr>
          <w:rFonts w:ascii="Arial" w:hAnsi="Arial" w:cs="Arial"/>
          <w:bCs/>
          <w:sz w:val="22"/>
          <w:szCs w:val="22"/>
        </w:rPr>
      </w:pPr>
      <w:r>
        <w:rPr>
          <w:rFonts w:cs="Arial" w:ascii="Arial" w:hAnsi="Arial"/>
          <w:b/>
          <w:bCs/>
          <w:sz w:val="22"/>
          <w:szCs w:val="22"/>
        </w:rPr>
        <w:t>57è Pelegrinatge a Lurdes</w:t>
      </w:r>
      <w:r>
        <w:rPr>
          <w:rFonts w:cs="Arial" w:ascii="Arial" w:hAnsi="Arial"/>
          <w:bCs/>
          <w:sz w:val="22"/>
          <w:szCs w:val="22"/>
        </w:rPr>
        <w:t xml:space="preserve">: Des d’ahir fins dimecres. Pregarem per i amb els que  hi participen, també de la nostra parròquia.  </w:t>
      </w:r>
    </w:p>
    <w:p>
      <w:pPr>
        <w:pStyle w:val="Normal"/>
        <w:rPr>
          <w:rFonts w:ascii="Arial" w:hAnsi="Arial" w:cs="Arial"/>
          <w:b/>
          <w:bCs/>
          <w:sz w:val="22"/>
          <w:szCs w:val="22"/>
        </w:rPr>
      </w:pPr>
      <w:r>
        <w:rPr>
          <w:rFonts w:cs="Arial" w:ascii="Arial" w:hAnsi="Arial"/>
          <w:b/>
          <w:bCs/>
          <w:sz w:val="22"/>
          <w:szCs w:val="22"/>
        </w:rPr>
      </w:r>
    </w:p>
    <w:p>
      <w:pPr>
        <w:pStyle w:val="Normal"/>
        <w:rPr>
          <w:rFonts w:ascii="Arial" w:hAnsi="Arial" w:cs="Arial"/>
          <w:bCs/>
          <w:sz w:val="22"/>
          <w:szCs w:val="22"/>
        </w:rPr>
      </w:pPr>
      <w:r>
        <w:rPr>
          <w:rFonts w:cs="Arial" w:ascii="Arial" w:hAnsi="Arial"/>
          <w:b/>
          <w:bCs/>
          <w:sz w:val="22"/>
          <w:szCs w:val="22"/>
        </w:rPr>
        <w:t>Encíclica Magnifica humanitas  de  Lleó XIV</w:t>
      </w:r>
      <w:r>
        <w:rPr>
          <w:rFonts w:cs="Arial" w:ascii="Arial" w:hAnsi="Arial"/>
          <w:bCs/>
          <w:sz w:val="22"/>
          <w:szCs w:val="22"/>
        </w:rPr>
        <w:t xml:space="preserve">: L’editorial Claret l’ha  publicada ja en català. </w:t>
      </w:r>
    </w:p>
    <w:p>
      <w:pPr>
        <w:pStyle w:val="Normal"/>
        <w:rPr>
          <w:rFonts w:ascii="Arial" w:hAnsi="Arial" w:cs="Arial"/>
          <w:bCs/>
          <w:sz w:val="22"/>
          <w:szCs w:val="22"/>
        </w:rPr>
      </w:pPr>
      <w:r>
        <w:rPr>
          <w:rFonts w:cs="Arial" w:ascii="Arial" w:hAnsi="Arial"/>
          <w:bCs/>
          <w:sz w:val="22"/>
          <w:szCs w:val="22"/>
        </w:rPr>
        <w:t xml:space="preserve">Podeu demanar-la si voleu a la Parròquia.  El preu és de 10€. </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
          <w:bCs/>
          <w:sz w:val="22"/>
          <w:szCs w:val="22"/>
        </w:rPr>
      </w:pPr>
      <w:r>
        <w:rPr>
          <w:rFonts w:cs="Arial" w:ascii="Arial" w:hAnsi="Arial"/>
          <w:b/>
          <w:bCs/>
          <w:sz w:val="22"/>
          <w:szCs w:val="22"/>
        </w:rPr>
        <w:t xml:space="preserve">Col·lectes: </w:t>
      </w:r>
    </w:p>
    <w:p>
      <w:pPr>
        <w:pStyle w:val="Normal"/>
        <w:rPr>
          <w:rFonts w:ascii="Arial" w:hAnsi="Arial" w:cs="Arial"/>
          <w:bCs/>
          <w:sz w:val="22"/>
          <w:szCs w:val="22"/>
        </w:rPr>
      </w:pPr>
      <w:r>
        <w:rPr>
          <w:rFonts w:cs="Arial" w:ascii="Arial" w:hAnsi="Arial"/>
          <w:b/>
          <w:bCs/>
          <w:sz w:val="22"/>
          <w:szCs w:val="22"/>
        </w:rPr>
        <w:t xml:space="preserve">Corpus a favor de Càritas:  </w:t>
      </w:r>
      <w:r>
        <w:rPr>
          <w:rFonts w:cs="Arial" w:ascii="Arial" w:hAnsi="Arial"/>
          <w:bCs/>
          <w:sz w:val="22"/>
          <w:szCs w:val="22"/>
        </w:rPr>
        <w:t>................................................................................ 360,90€</w:t>
      </w:r>
    </w:p>
    <w:p>
      <w:pPr>
        <w:pStyle w:val="Normal"/>
        <w:shd w:val="clear" w:color="auto" w:fill="FFFFFF"/>
        <w:ind w:hanging="4956" w:left="4956"/>
        <w:rPr>
          <w:rFonts w:ascii="Arial" w:hAnsi="Arial" w:cs="Arial"/>
          <w:sz w:val="22"/>
          <w:szCs w:val="22"/>
        </w:rPr>
      </w:pPr>
      <w:r>
        <w:rPr>
          <w:rFonts w:cs="Arial" w:ascii="Arial" w:hAnsi="Arial"/>
          <w:b/>
          <w:sz w:val="22"/>
          <w:szCs w:val="22"/>
        </w:rPr>
        <w:t>Espurna</w:t>
      </w:r>
      <w:r>
        <w:rPr>
          <w:rFonts w:cs="Arial" w:ascii="Arial" w:hAnsi="Arial"/>
          <w:sz w:val="22"/>
          <w:szCs w:val="22"/>
        </w:rPr>
        <w:t>.................................................................................................................  20,70€</w:t>
      </w:r>
    </w:p>
    <w:p>
      <w:pPr>
        <w:pStyle w:val="Normal"/>
        <w:shd w:val="clear" w:color="auto" w:fill="FFFFFF"/>
        <w:ind w:hanging="4956" w:left="4956"/>
        <w:rPr>
          <w:rFonts w:ascii="Arial" w:hAnsi="Arial" w:cs="Arial"/>
          <w:b/>
          <w:sz w:val="22"/>
          <w:szCs w:val="22"/>
        </w:rPr>
      </w:pPr>
      <w:r>
        <w:rPr>
          <w:rFonts w:cs="Arial" w:ascii="Arial" w:hAnsi="Arial"/>
          <w:b/>
          <w:sz w:val="22"/>
          <w:szCs w:val="22"/>
        </w:rPr>
        <w:t xml:space="preserve">Espurna telemàtica </w:t>
      </w:r>
      <w:r>
        <w:rPr>
          <w:rFonts w:cs="Arial" w:ascii="Arial" w:hAnsi="Arial"/>
          <w:sz w:val="22"/>
          <w:szCs w:val="22"/>
        </w:rPr>
        <w:t>............................................................................. ...............  40,00€</w:t>
      </w:r>
      <w:r>
        <w:rPr>
          <w:rFonts w:cs="Arial" w:ascii="Arial" w:hAnsi="Arial"/>
          <w:b/>
          <w:sz w:val="22"/>
          <w:szCs w:val="22"/>
        </w:rPr>
        <w:t xml:space="preserve"> </w:t>
      </w:r>
    </w:p>
    <w:p>
      <w:pPr>
        <w:pStyle w:val="Normal"/>
        <w:shd w:val="clear" w:color="auto" w:fill="FFFFFF"/>
        <w:ind w:left="4956"/>
        <w:rPr>
          <w:rFonts w:ascii="Arial" w:hAnsi="Arial" w:cs="Arial"/>
          <w:b/>
          <w:bCs/>
        </w:rPr>
      </w:pPr>
      <w:r>
        <w:rPr>
          <w:rFonts w:cs="Arial" w:ascii="Arial" w:hAnsi="Arial"/>
          <w:b/>
          <w:sz w:val="22"/>
          <w:szCs w:val="22"/>
        </w:rPr>
        <w:t xml:space="preserve">Moltes gràcies. </w:t>
      </w:r>
      <w:r>
        <w:rPr>
          <w:rFonts w:cs="Arial" w:ascii="Arial" w:hAnsi="Arial"/>
          <w:b/>
          <w:bCs/>
        </w:rPr>
        <w:t xml:space="preserve">         </w:t>
      </w:r>
    </w:p>
    <w:p>
      <w:pPr>
        <w:pStyle w:val="Normal"/>
        <w:shd w:val="clear" w:color="auto" w:fill="FFFFFF"/>
        <w:rPr>
          <w:rFonts w:ascii="Arial" w:hAnsi="Arial" w:cs="Arial"/>
          <w:b/>
          <w:bCs/>
        </w:rPr>
      </w:pPr>
      <w:r>
        <w:rPr>
          <w:rFonts w:cs="Arial" w:ascii="Arial" w:hAnsi="Arial"/>
          <w:b/>
          <w:bCs/>
        </w:rPr>
      </w:r>
    </w:p>
    <w:p>
      <w:pPr>
        <w:pStyle w:val="Normal"/>
        <w:shd w:val="clear" w:color="auto" w:fill="FFFFFF"/>
        <w:rPr>
          <w:rFonts w:ascii="Arial" w:hAnsi="Arial" w:cs="Arial"/>
          <w:b/>
          <w:bCs/>
        </w:rPr>
      </w:pPr>
      <w:r>
        <w:rPr>
          <w:rFonts w:cs="Arial" w:ascii="Arial" w:hAnsi="Arial"/>
          <w:b/>
          <w:bCs/>
        </w:rPr>
        <w:t xml:space="preserve">Per a pensar </w:t>
      </w:r>
    </w:p>
    <w:p>
      <w:pPr>
        <w:pStyle w:val="Normal"/>
        <w:shd w:val="clear" w:color="auto" w:fill="FFFFFF"/>
        <w:rPr>
          <w:rFonts w:ascii="Arial" w:hAnsi="Arial" w:cs="Arial"/>
          <w:b/>
          <w:bCs/>
        </w:rPr>
      </w:pPr>
      <w:r>
        <w:rPr>
          <w:rFonts w:cs="Arial" w:ascii="Arial" w:hAnsi="Arial"/>
          <w:b/>
          <w:bCs/>
        </w:rPr>
      </w:r>
    </w:p>
    <w:p>
      <w:pPr>
        <w:pStyle w:val="Heading2"/>
        <w:pBdr>
          <w:top w:val="single" w:sz="4" w:space="1" w:color="000000"/>
          <w:left w:val="single" w:sz="4" w:space="4" w:color="000000"/>
          <w:bottom w:val="single" w:sz="4" w:space="1" w:color="000000"/>
          <w:right w:val="single" w:sz="4" w:space="4" w:color="000000"/>
        </w:pBdr>
        <w:shd w:val="clear" w:color="auto" w:fill="FFFFFF"/>
        <w:spacing w:before="0" w:after="60"/>
        <w:rPr>
          <w:bCs w:val="false"/>
          <w:sz w:val="22"/>
          <w:szCs w:val="22"/>
        </w:rPr>
      </w:pPr>
      <w:r>
        <w:rPr>
          <w:bCs w:val="false"/>
          <w:sz w:val="22"/>
          <w:szCs w:val="22"/>
        </w:rPr>
      </w:r>
    </w:p>
    <w:p>
      <w:pPr>
        <w:pStyle w:val="NormalWeb"/>
        <w:pBdr>
          <w:top w:val="single" w:sz="4" w:space="1" w:color="000000"/>
          <w:left w:val="single" w:sz="4" w:space="4" w:color="000000"/>
          <w:bottom w:val="single" w:sz="4" w:space="1" w:color="000000"/>
          <w:right w:val="single" w:sz="4" w:space="4" w:color="000000"/>
        </w:pBdr>
        <w:shd w:val="clear" w:color="auto" w:fill="FFFFFF"/>
        <w:spacing w:beforeAutospacing="0" w:before="0" w:after="280"/>
        <w:rPr>
          <w:rFonts w:ascii="Segoe UI" w:hAnsi="Segoe UI" w:cs="Segoe UI"/>
          <w:lang w:val="ca-ES"/>
        </w:rPr>
      </w:pPr>
      <w:r>
        <w:rPr>
          <w:rFonts w:cs="Segoe UI" w:ascii="Segoe UI" w:hAnsi="Segoe UI"/>
          <w:lang w:val="ca-ES"/>
        </w:rPr>
        <w:t>“</w:t>
      </w:r>
      <w:r>
        <w:rPr>
          <w:rFonts w:cs="Segoe UI" w:ascii="Segoe UI" w:hAnsi="Segoe UI"/>
          <w:lang w:val="ca-ES"/>
        </w:rPr>
        <w:t>La creu de Crist, que corona aquesta basílica, és la creu dels últims”. Lleó XIV  ens ha recordat que el gest espontani d’alçar la mirada, fins al punt més alt de la Sagrada Família, no pot descuidar els més febles.  “No podem creure en Jesús i abandonar qui pateix, qui plora, qui fuig de la misèria”. </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lang w:val="ca-ES"/>
        </w:rPr>
        <w:t xml:space="preserve"> </w:t>
      </w:r>
      <w:r>
        <w:rPr>
          <w:rFonts w:cs="Arial" w:ascii="Arial" w:hAnsi="Arial"/>
          <w:b/>
          <w:bCs/>
          <w:lang w:val="ca-ES"/>
        </w:rPr>
        <w:t xml:space="preserve">       </w:t>
      </w:r>
      <w:r>
        <w:rPr>
          <w:rFonts w:cs="Arial" w:ascii="Arial" w:hAnsi="Arial"/>
          <w:b/>
          <w:bCs/>
        </w:rPr>
        <w:t xml:space="preserve">També podeu trobar-nos a  </w:t>
      </w:r>
      <w:hyperlink r:id="rId3">
        <w:r>
          <w:rPr>
            <w:rStyle w:val="Hyperlink"/>
            <w:rFonts w:cs="Arial" w:ascii="Arial" w:hAnsi="Arial"/>
            <w:b/>
            <w:bCs/>
          </w:rPr>
          <w:t>www.parroquiadecentelles.cat</w:t>
        </w:r>
      </w:hyperlink>
      <w:r>
        <w:rPr>
          <w:rFonts w:cs="Arial" w:ascii="Arial" w:hAnsi="Arial"/>
          <w:b/>
          <w:bCs/>
          <w:u w:val="single"/>
        </w:rPr>
        <w:t xml:space="preserve">  o  .com</w:t>
      </w:r>
    </w:p>
    <w:sectPr>
      <w:headerReference w:type="even" r:id="rId4"/>
      <w:headerReference w:type="default" r:id="rId5"/>
      <w:type w:val="nextPage"/>
      <w:pgSz w:w="11906" w:h="16838"/>
      <w:pgMar w:left="1701" w:right="992" w:gutter="0" w:header="709" w:top="1418"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swiss"/>
    <w:pitch w:val="variable"/>
  </w:font>
  <w:font w:name="Tahoma">
    <w:charset w:val="00"/>
    <w:family w:val="swiss"/>
    <w:pitch w:val="variable"/>
  </w:font>
  <w:font w:name="Myriad Pro Light">
    <w:charset w:val="00"/>
    <w:family w:val="swiss"/>
    <w:pitch w:val="variable"/>
  </w:font>
  <w:font w:name="Apex Serif">
    <w:charset w:val="00"/>
    <w:family w:val="roman"/>
    <w:pitch w:val="variable"/>
  </w:font>
  <w:font w:name="Courier New">
    <w:charset w:val="00"/>
    <w:family w:val="roman"/>
    <w:pitch w:val="variable"/>
  </w:font>
  <w:font w:name="Liberation Sans">
    <w:altName w:val="Arial"/>
    <w:charset w:val="00"/>
    <w:family w:val="swiss"/>
    <w:pitch w:val="variable"/>
  </w:font>
  <w:font w:name="Calibri">
    <w:charset w:val="00"/>
    <w:family w:val="roman"/>
    <w:pitch w:val="variable"/>
  </w:font>
  <w:font w:name="Myriad Pro Black">
    <w:charset w:val="00"/>
    <w:family w:val="swiss"/>
    <w:pitch w:val="variable"/>
  </w:font>
  <w:font w:name="Segoe UI">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20"/>
        <w:szCs w:val="20"/>
      </w:rPr>
    </w:pPr>
    <w:r>
      <w:rPr/>
      <w:drawing>
        <wp:inline distT="0" distB="0" distL="0" distR="0">
          <wp:extent cx="5372100" cy="2141220"/>
          <wp:effectExtent l="0" t="0" r="0" b="0"/>
          <wp:docPr id="2" name="Imatge2" descr="espu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espurna"/>
                  <pic:cNvPicPr>
                    <a:picLocks noChangeAspect="1" noChangeArrowheads="1"/>
                  </pic:cNvPicPr>
                </pic:nvPicPr>
                <pic:blipFill>
                  <a:blip r:embed="rId1"/>
                  <a:stretch>
                    <a:fillRect/>
                  </a:stretch>
                </pic:blipFill>
                <pic:spPr bwMode="auto">
                  <a:xfrm>
                    <a:off x="0" y="0"/>
                    <a:ext cx="5372100" cy="2141220"/>
                  </a:xfrm>
                  <a:prstGeom prst="rect">
                    <a:avLst/>
                  </a:prstGeom>
                  <a:noFill/>
                </pic:spPr>
              </pic:pic>
            </a:graphicData>
          </a:graphic>
        </wp:inline>
      </w:drawing>
    </w:r>
    <w:r>
      <w:rPr>
        <w:rFonts w:cs="Arial" w:ascii="Arial" w:hAnsi="Arial"/>
        <w:b/>
        <w:sz w:val="20"/>
        <w:szCs w:val="20"/>
      </w:rPr>
      <w:t xml:space="preserve">          </w:t>
    </w:r>
    <w:r>
      <w:rPr>
        <w:rFonts w:cs="Arial" w:ascii="Arial" w:hAnsi="Arial"/>
        <w:b/>
        <w:sz w:val="20"/>
        <w:szCs w:val="20"/>
      </w:rPr>
      <w:t>Diumenge XI durant l’any / A                                                 Número 858 / 14 de juny de 2026</w:t>
    </w:r>
  </w:p>
  <w:p>
    <w:pPr>
      <w:pStyle w:val="Header"/>
      <w:rPr>
        <w:rFonts w:ascii="Arial" w:hAnsi="Arial" w:cs="Arial"/>
        <w:b/>
        <w:sz w:val="20"/>
        <w:szCs w:val="20"/>
      </w:rPr>
    </w:pPr>
    <w:r>
      <w:rPr>
        <w:rFonts w:cs="Arial" w:ascii="Arial" w:hAnsi="Arial"/>
        <w:b/>
        <w:sz w:val="20"/>
        <w:szCs w:val="20"/>
      </w:rPr>
    </w:r>
  </w:p>
</w:hdr>
</file>

<file path=word/settings.xml><?xml version="1.0" encoding="utf-8"?>
<w:settings xmlns:w="http://schemas.openxmlformats.org/wordprocessingml/2006/main">
  <w:zoom w:percent="95"/>
  <w:embedSystemFonts/>
  <w:defaultTabStop w:val="708"/>
  <w:autoHyphenation w:val="true"/>
  <w:doNotHyphenateCaps/>
  <w:hyphenationZone w:val="425"/>
  <w:evenAndOddHeaders/>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99"/>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c22d0"/>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es-ES" w:bidi="ar-SA"/>
    </w:rPr>
  </w:style>
  <w:style w:type="paragraph" w:styleId="Heading1">
    <w:name w:val="heading 1"/>
    <w:basedOn w:val="Normal"/>
    <w:next w:val="Normal"/>
    <w:link w:val="Ttulo1Car"/>
    <w:qFormat/>
    <w:rsid w:val="00121444"/>
    <w:pPr>
      <w:keepNext w:val="true"/>
      <w:jc w:val="center"/>
      <w:outlineLvl w:val="0"/>
    </w:pPr>
    <w:rPr>
      <w:rFonts w:ascii="Arial" w:hAnsi="Arial" w:cs="Arial"/>
      <w:b/>
      <w:bCs/>
      <w:sz w:val="28"/>
      <w:lang w:val="es-ES"/>
    </w:rPr>
  </w:style>
  <w:style w:type="paragraph" w:styleId="Heading2">
    <w:name w:val="heading 2"/>
    <w:basedOn w:val="Normal"/>
    <w:next w:val="Normal"/>
    <w:link w:val="Ttulo2Car"/>
    <w:qFormat/>
    <w:rsid w:val="00fd325c"/>
    <w:pPr>
      <w:keepNext w:val="true"/>
      <w:spacing w:before="240" w:after="60"/>
      <w:outlineLvl w:val="1"/>
    </w:pPr>
    <w:rPr>
      <w:rFonts w:ascii="Arial" w:hAnsi="Arial" w:cs="Arial"/>
      <w:b/>
      <w:bCs/>
      <w:i/>
      <w:iCs/>
      <w:sz w:val="28"/>
      <w:szCs w:val="28"/>
    </w:rPr>
  </w:style>
  <w:style w:type="paragraph" w:styleId="Heading3">
    <w:name w:val="heading 3"/>
    <w:basedOn w:val="Normal"/>
    <w:next w:val="Normal"/>
    <w:link w:val="Ttulo3Car"/>
    <w:qFormat/>
    <w:rsid w:val="00914433"/>
    <w:pPr>
      <w:keepNext w:val="true"/>
      <w:spacing w:before="240" w:after="60"/>
      <w:outlineLvl w:val="2"/>
    </w:pPr>
    <w:rPr>
      <w:rFonts w:ascii="Arial" w:hAnsi="Arial" w:cs="Arial"/>
      <w:b/>
      <w:bCs/>
      <w:sz w:val="26"/>
      <w:szCs w:val="26"/>
    </w:rPr>
  </w:style>
  <w:style w:type="paragraph" w:styleId="Heading4">
    <w:name w:val="heading 4"/>
    <w:basedOn w:val="Normal"/>
    <w:next w:val="Normal"/>
    <w:link w:val="Ttulo4Car"/>
    <w:qFormat/>
    <w:rsid w:val="004b7035"/>
    <w:pPr>
      <w:keepNext w:val="true"/>
      <w:spacing w:before="240" w:after="60"/>
      <w:outlineLvl w:val="3"/>
    </w:pPr>
    <w:rPr>
      <w:b/>
      <w:bCs/>
      <w:sz w:val="28"/>
      <w:szCs w:val="28"/>
    </w:rPr>
  </w:style>
  <w:style w:type="paragraph" w:styleId="Heading5">
    <w:name w:val="heading 5"/>
    <w:basedOn w:val="Normal"/>
    <w:next w:val="Normal"/>
    <w:link w:val="Ttulo5Car"/>
    <w:semiHidden/>
    <w:unhideWhenUsed/>
    <w:qFormat/>
    <w:rsid w:val="0062429f"/>
    <w:pPr>
      <w:keepNext w:val="true"/>
      <w:keepLines/>
      <w:spacing w:before="200" w:after="0"/>
      <w:outlineLvl w:val="4"/>
    </w:pPr>
    <w:rPr>
      <w:rFonts w:ascii="Cambria" w:hAnsi="Cambria" w:eastAsia="" w:cs="" w:asciiTheme="majorHAnsi" w:cstheme="majorBidi" w:eastAsiaTheme="majorEastAsia" w:hAnsiTheme="majorHAnsi"/>
      <w:color w:themeColor="accent1" w:themeShade="7f" w:val="243F60"/>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qFormat/>
    <w:locked/>
    <w:rsid w:val="00522e42"/>
    <w:rPr>
      <w:rFonts w:ascii="Cambria" w:hAnsi="Cambria" w:cs="Times New Roman"/>
      <w:b/>
      <w:bCs/>
      <w:kern w:val="2"/>
      <w:sz w:val="32"/>
      <w:szCs w:val="32"/>
      <w:lang w:val="ca-ES" w:eastAsia="es-ES"/>
    </w:rPr>
  </w:style>
  <w:style w:type="character" w:styleId="Ttulo2Car" w:customStyle="1">
    <w:name w:val="Título 2 Car"/>
    <w:basedOn w:val="DefaultParagraphFont"/>
    <w:semiHidden/>
    <w:qFormat/>
    <w:locked/>
    <w:rsid w:val="00522e42"/>
    <w:rPr>
      <w:rFonts w:ascii="Cambria" w:hAnsi="Cambria" w:cs="Times New Roman"/>
      <w:b/>
      <w:bCs/>
      <w:i/>
      <w:iCs/>
      <w:sz w:val="28"/>
      <w:szCs w:val="28"/>
      <w:lang w:val="ca-ES" w:eastAsia="es-ES"/>
    </w:rPr>
  </w:style>
  <w:style w:type="character" w:styleId="Ttulo3Car" w:customStyle="1">
    <w:name w:val="Título 3 Car"/>
    <w:basedOn w:val="DefaultParagraphFont"/>
    <w:semiHidden/>
    <w:qFormat/>
    <w:locked/>
    <w:rsid w:val="00522e42"/>
    <w:rPr>
      <w:rFonts w:ascii="Cambria" w:hAnsi="Cambria" w:cs="Times New Roman"/>
      <w:b/>
      <w:bCs/>
      <w:sz w:val="26"/>
      <w:szCs w:val="26"/>
      <w:lang w:val="ca-ES" w:eastAsia="es-ES"/>
    </w:rPr>
  </w:style>
  <w:style w:type="character" w:styleId="Ttulo4Car" w:customStyle="1">
    <w:name w:val="Título 4 Car"/>
    <w:basedOn w:val="DefaultParagraphFont"/>
    <w:semiHidden/>
    <w:qFormat/>
    <w:locked/>
    <w:rsid w:val="00522e42"/>
    <w:rPr>
      <w:rFonts w:ascii="Calibri" w:hAnsi="Calibri" w:cs="Times New Roman"/>
      <w:b/>
      <w:bCs/>
      <w:sz w:val="28"/>
      <w:szCs w:val="28"/>
      <w:lang w:val="ca-ES" w:eastAsia="es-ES"/>
    </w:rPr>
  </w:style>
  <w:style w:type="character" w:styleId="EncabezadoCar" w:customStyle="1">
    <w:name w:val="Encabezado Car"/>
    <w:basedOn w:val="DefaultParagraphFont"/>
    <w:semiHidden/>
    <w:qFormat/>
    <w:locked/>
    <w:rsid w:val="00522e42"/>
    <w:rPr>
      <w:rFonts w:cs="Times New Roman"/>
      <w:sz w:val="24"/>
      <w:szCs w:val="24"/>
      <w:lang w:val="ca-ES" w:eastAsia="es-ES"/>
    </w:rPr>
  </w:style>
  <w:style w:type="character" w:styleId="PiedepginaCar" w:customStyle="1">
    <w:name w:val="Pie de página Car"/>
    <w:basedOn w:val="DefaultParagraphFont"/>
    <w:semiHidden/>
    <w:qFormat/>
    <w:locked/>
    <w:rsid w:val="00522e42"/>
    <w:rPr>
      <w:rFonts w:cs="Times New Roman"/>
      <w:sz w:val="24"/>
      <w:szCs w:val="24"/>
      <w:lang w:val="ca-ES" w:eastAsia="es-ES"/>
    </w:rPr>
  </w:style>
  <w:style w:type="character" w:styleId="Hyperlink">
    <w:name w:val="Hyperlink"/>
    <w:basedOn w:val="DefaultParagraphFont"/>
    <w:rsid w:val="00563839"/>
    <w:rPr>
      <w:rFonts w:cs="Times New Roman"/>
      <w:color w:val="0000FF"/>
      <w:u w:val="single"/>
    </w:rPr>
  </w:style>
  <w:style w:type="character" w:styleId="TextoindependienteCar" w:customStyle="1">
    <w:name w:val="Texto independiente Car"/>
    <w:basedOn w:val="DefaultParagraphFont"/>
    <w:semiHidden/>
    <w:qFormat/>
    <w:locked/>
    <w:rsid w:val="00522e42"/>
    <w:rPr>
      <w:rFonts w:cs="Times New Roman"/>
      <w:sz w:val="24"/>
      <w:szCs w:val="24"/>
      <w:lang w:val="ca-ES" w:eastAsia="es-ES"/>
    </w:rPr>
  </w:style>
  <w:style w:type="character" w:styleId="Emphasis">
    <w:name w:val="Emphasis"/>
    <w:basedOn w:val="DefaultParagraphFont"/>
    <w:uiPriority w:val="20"/>
    <w:qFormat/>
    <w:rsid w:val="006d7ac2"/>
    <w:rPr>
      <w:rFonts w:cs="Times New Roman"/>
      <w:i/>
    </w:rPr>
  </w:style>
  <w:style w:type="character" w:styleId="Strong">
    <w:name w:val="Strong"/>
    <w:basedOn w:val="DefaultParagraphFont"/>
    <w:uiPriority w:val="22"/>
    <w:qFormat/>
    <w:rsid w:val="00f77e42"/>
    <w:rPr>
      <w:rFonts w:cs="Times New Roman"/>
      <w:b/>
    </w:rPr>
  </w:style>
  <w:style w:type="character" w:styleId="apple-converted-space" w:customStyle="1">
    <w:name w:val="apple-converted-space"/>
    <w:basedOn w:val="DefaultParagraphFont"/>
    <w:qFormat/>
    <w:rsid w:val="00ea5c5f"/>
    <w:rPr>
      <w:rFonts w:cs="Times New Roman"/>
    </w:rPr>
  </w:style>
  <w:style w:type="character" w:styleId="hp" w:customStyle="1">
    <w:name w:val="hp"/>
    <w:basedOn w:val="DefaultParagraphFont"/>
    <w:qFormat/>
    <w:rsid w:val="00997c1d"/>
    <w:rPr>
      <w:rFonts w:cs="Times New Roman"/>
    </w:rPr>
  </w:style>
  <w:style w:type="character" w:styleId="j-j5-ji" w:customStyle="1">
    <w:name w:val="j-j5-ji"/>
    <w:basedOn w:val="DefaultParagraphFont"/>
    <w:qFormat/>
    <w:rsid w:val="00997c1d"/>
    <w:rPr>
      <w:rFonts w:cs="Times New Roman"/>
    </w:rPr>
  </w:style>
  <w:style w:type="character" w:styleId="vermellnobullet" w:customStyle="1">
    <w:name w:val="vermell_nobullet"/>
    <w:basedOn w:val="DefaultParagraphFont"/>
    <w:qFormat/>
    <w:rsid w:val="00734bf0"/>
    <w:rPr>
      <w:rFonts w:cs="Times New Roman"/>
    </w:rPr>
  </w:style>
  <w:style w:type="character" w:styleId="TextodegloboCar" w:customStyle="1">
    <w:name w:val="Texto de globo Car"/>
    <w:basedOn w:val="DefaultParagraphFont"/>
    <w:link w:val="BalloonText"/>
    <w:qFormat/>
    <w:locked/>
    <w:rsid w:val="00bf4472"/>
    <w:rPr>
      <w:rFonts w:ascii="Tahoma" w:hAnsi="Tahoma" w:cs="Times New Roman"/>
      <w:sz w:val="16"/>
      <w:lang w:eastAsia="es-ES"/>
    </w:rPr>
  </w:style>
  <w:style w:type="character" w:styleId="art-postheader" w:customStyle="1">
    <w:name w:val="art-postheader"/>
    <w:basedOn w:val="DefaultParagraphFont"/>
    <w:qFormat/>
    <w:rsid w:val="00fd325c"/>
    <w:rPr>
      <w:rFonts w:cs="Times New Roman"/>
    </w:rPr>
  </w:style>
  <w:style w:type="character" w:styleId="autor-node" w:customStyle="1">
    <w:name w:val="autor-node"/>
    <w:basedOn w:val="DefaultParagraphFont"/>
    <w:qFormat/>
    <w:rsid w:val="00fd325c"/>
    <w:rPr>
      <w:rFonts w:cs="Times New Roman"/>
    </w:rPr>
  </w:style>
  <w:style w:type="character" w:styleId="Sangra3detindependienteCar" w:customStyle="1">
    <w:name w:val="Sangría 3 de t. independiente Car"/>
    <w:basedOn w:val="DefaultParagraphFont"/>
    <w:link w:val="BodyTextIndent3"/>
    <w:qFormat/>
    <w:locked/>
    <w:rsid w:val="00e3194c"/>
    <w:rPr>
      <w:rFonts w:cs="Times New Roman"/>
      <w:sz w:val="16"/>
      <w:szCs w:val="16"/>
      <w:lang w:val="ca-ES"/>
    </w:rPr>
  </w:style>
  <w:style w:type="character" w:styleId="highlight" w:customStyle="1">
    <w:name w:val="highlight"/>
    <w:basedOn w:val="DefaultParagraphFont"/>
    <w:qFormat/>
    <w:rsid w:val="005a1d85"/>
    <w:rPr>
      <w:rFonts w:cs="Times New Roman"/>
    </w:rPr>
  </w:style>
  <w:style w:type="character" w:styleId="xdb" w:customStyle="1">
    <w:name w:val="_xdb"/>
    <w:basedOn w:val="DefaultParagraphFont"/>
    <w:qFormat/>
    <w:rsid w:val="00334895"/>
    <w:rPr>
      <w:rFonts w:cs="Times New Roman"/>
    </w:rPr>
  </w:style>
  <w:style w:type="character" w:styleId="xbe" w:customStyle="1">
    <w:name w:val="_xbe"/>
    <w:basedOn w:val="DefaultParagraphFont"/>
    <w:qFormat/>
    <w:rsid w:val="00334895"/>
    <w:rPr>
      <w:rFonts w:cs="Times New Roman"/>
    </w:rPr>
  </w:style>
  <w:style w:type="character" w:styleId="A42" w:customStyle="1">
    <w:name w:val="A4+2"/>
    <w:uiPriority w:val="99"/>
    <w:qFormat/>
    <w:rsid w:val="009354e0"/>
    <w:rPr>
      <w:rFonts w:ascii="Myriad Pro Light" w:hAnsi="Myriad Pro Light" w:cs="Myriad Pro Light"/>
      <w:b/>
      <w:bCs/>
      <w:color w:val="000000"/>
      <w:sz w:val="22"/>
      <w:szCs w:val="22"/>
    </w:rPr>
  </w:style>
  <w:style w:type="character" w:styleId="A5" w:customStyle="1">
    <w:name w:val="A5"/>
    <w:uiPriority w:val="99"/>
    <w:qFormat/>
    <w:rsid w:val="009354e0"/>
    <w:rPr>
      <w:rFonts w:ascii="Apex Serif" w:hAnsi="Apex Serif" w:cs="Apex Serif"/>
      <w:color w:val="000000"/>
      <w:sz w:val="18"/>
      <w:szCs w:val="18"/>
    </w:rPr>
  </w:style>
  <w:style w:type="character" w:styleId="v" w:customStyle="1">
    <w:name w:val="v"/>
    <w:basedOn w:val="DefaultParagraphFont"/>
    <w:qFormat/>
    <w:rsid w:val="00fc5746"/>
    <w:rPr/>
  </w:style>
  <w:style w:type="character" w:styleId="Lletraperdefectedelpargraf" w:customStyle="1">
    <w:name w:val="Lletra per defecte del paràgraf"/>
    <w:qFormat/>
    <w:rsid w:val="00336641"/>
    <w:rPr/>
  </w:style>
  <w:style w:type="character" w:styleId="whitespace-normal" w:customStyle="1">
    <w:name w:val="whitespace-normal"/>
    <w:basedOn w:val="DefaultParagraphFont"/>
    <w:qFormat/>
    <w:rsid w:val="00271e40"/>
    <w:rPr/>
  </w:style>
  <w:style w:type="character" w:styleId="Ttulo5Car" w:customStyle="1">
    <w:name w:val="Título 5 Car"/>
    <w:basedOn w:val="DefaultParagraphFont"/>
    <w:semiHidden/>
    <w:qFormat/>
    <w:rsid w:val="0062429f"/>
    <w:rPr>
      <w:rFonts w:ascii="Cambria" w:hAnsi="Cambria" w:eastAsia="" w:cs="" w:asciiTheme="majorHAnsi" w:cstheme="majorBidi" w:eastAsiaTheme="majorEastAsia" w:hAnsiTheme="majorHAnsi"/>
      <w:color w:themeColor="accent1" w:themeShade="7f" w:val="243F60"/>
      <w:sz w:val="24"/>
      <w:szCs w:val="24"/>
      <w:lang w:val="ca-ES"/>
    </w:rPr>
  </w:style>
  <w:style w:type="character" w:styleId="esdeveniment-data" w:customStyle="1">
    <w:name w:val="esdeveniment-data"/>
    <w:basedOn w:val="DefaultParagraphFont"/>
    <w:qFormat/>
    <w:rsid w:val="0062429f"/>
    <w:rPr/>
  </w:style>
  <w:style w:type="character" w:styleId="esdeveniment-categoria" w:customStyle="1">
    <w:name w:val="esdeveniment-categoria"/>
    <w:basedOn w:val="DefaultParagraphFont"/>
    <w:qFormat/>
    <w:rsid w:val="0062429f"/>
    <w:rPr/>
  </w:style>
  <w:style w:type="character" w:styleId="esdeveniment-lloc" w:customStyle="1">
    <w:name w:val="esdeveniment-lloc"/>
    <w:basedOn w:val="DefaultParagraphFont"/>
    <w:qFormat/>
    <w:rsid w:val="0062429f"/>
    <w:rPr/>
  </w:style>
  <w:style w:type="character" w:styleId="esdeveniment-titol" w:customStyle="1">
    <w:name w:val="esdeveniment-titol"/>
    <w:basedOn w:val="DefaultParagraphFont"/>
    <w:qFormat/>
    <w:rsid w:val="0062429f"/>
    <w:rPr/>
  </w:style>
  <w:style w:type="character" w:styleId="ff-base-medium" w:customStyle="1">
    <w:name w:val="ff-base-medium"/>
    <w:basedOn w:val="DefaultParagraphFont"/>
    <w:qFormat/>
    <w:rsid w:val="0062429f"/>
    <w:rPr/>
  </w:style>
  <w:style w:type="character" w:styleId="bg-white" w:customStyle="1">
    <w:name w:val="bg-white"/>
    <w:basedOn w:val="DefaultParagraphFont"/>
    <w:qFormat/>
    <w:rsid w:val="0062429f"/>
    <w:rPr/>
  </w:style>
  <w:style w:type="character" w:styleId="HTMLconformatoprevioCar" w:customStyle="1">
    <w:name w:val="HTML con formato previo Car"/>
    <w:basedOn w:val="DefaultParagraphFont"/>
    <w:link w:val="HTMLPreformatted"/>
    <w:uiPriority w:val="99"/>
    <w:qFormat/>
    <w:rsid w:val="00a056ec"/>
    <w:rPr>
      <w:rFonts w:ascii="Courier New" w:hAnsi="Courier New" w:cs="Courier New"/>
    </w:rPr>
  </w:style>
  <w:style w:type="character" w:styleId="text-lowercase" w:customStyle="1">
    <w:name w:val="text-lowercase"/>
    <w:basedOn w:val="DefaultParagraphFont"/>
    <w:qFormat/>
    <w:rsid w:val="00112086"/>
    <w:rPr/>
  </w:style>
  <w:style w:type="character" w:styleId="hoverentity-accent" w:customStyle="1">
    <w:name w:val="hover:entity-accent"/>
    <w:basedOn w:val="DefaultParagraphFont"/>
    <w:qFormat/>
    <w:rsid w:val="006d1890"/>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oindependienteCar"/>
    <w:rsid w:val="00157aa7"/>
    <w:pPr>
      <w:spacing w:before="0" w:after="120"/>
    </w:pPr>
    <w:rPr>
      <w:b/>
      <w:i/>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Capaleraipeudepgina">
    <w:name w:val="Capçalera i peu de pàgina"/>
    <w:basedOn w:val="Normal"/>
    <w:qFormat/>
    <w:pPr/>
    <w:rPr/>
  </w:style>
  <w:style w:type="paragraph" w:styleId="Header">
    <w:name w:val="header"/>
    <w:basedOn w:val="Normal"/>
    <w:link w:val="EncabezadoCar"/>
    <w:rsid w:val="0026730b"/>
    <w:pPr>
      <w:tabs>
        <w:tab w:val="clear" w:pos="708"/>
        <w:tab w:val="center" w:pos="4252" w:leader="none"/>
        <w:tab w:val="right" w:pos="8504" w:leader="none"/>
      </w:tabs>
    </w:pPr>
    <w:rPr/>
  </w:style>
  <w:style w:type="paragraph" w:styleId="Footer">
    <w:name w:val="footer"/>
    <w:basedOn w:val="Normal"/>
    <w:link w:val="PiedepginaCar"/>
    <w:rsid w:val="0026730b"/>
    <w:pPr>
      <w:tabs>
        <w:tab w:val="clear" w:pos="708"/>
        <w:tab w:val="center" w:pos="4252" w:leader="none"/>
        <w:tab w:val="right" w:pos="8504" w:leader="none"/>
      </w:tabs>
    </w:pPr>
    <w:rPr/>
  </w:style>
  <w:style w:type="paragraph" w:styleId="NormalWeb">
    <w:name w:val="Normal (Web)"/>
    <w:basedOn w:val="Normal"/>
    <w:uiPriority w:val="99"/>
    <w:qFormat/>
    <w:rsid w:val="00741d3c"/>
    <w:pPr>
      <w:spacing w:beforeAutospacing="1" w:afterAutospacing="1"/>
    </w:pPr>
    <w:rPr>
      <w:lang w:val="es-ES"/>
    </w:rPr>
  </w:style>
  <w:style w:type="paragraph" w:styleId="Pargrafdellista1" w:customStyle="1">
    <w:name w:val="Paràgraf de llista1"/>
    <w:basedOn w:val="Normal"/>
    <w:qFormat/>
    <w:rsid w:val="00061acd"/>
    <w:pPr>
      <w:spacing w:lineRule="auto" w:line="276" w:before="0" w:after="200"/>
      <w:ind w:left="720"/>
      <w:jc w:val="both"/>
    </w:pPr>
    <w:rPr>
      <w:rFonts w:ascii="Arial" w:hAnsi="Arial"/>
      <w:szCs w:val="20"/>
      <w:lang w:eastAsia="en-US"/>
    </w:rPr>
  </w:style>
  <w:style w:type="paragraph" w:styleId="dp-monthtable1" w:customStyle="1">
    <w:name w:val="dp-monthtable1"/>
    <w:basedOn w:val="Normal"/>
    <w:qFormat/>
    <w:rsid w:val="00b52774"/>
    <w:pPr>
      <w:spacing w:beforeAutospacing="1" w:afterAutospacing="1"/>
    </w:pPr>
    <w:rPr>
      <w:lang w:val="es-ES"/>
    </w:rPr>
  </w:style>
  <w:style w:type="paragraph" w:styleId="pargraf" w:customStyle="1">
    <w:name w:val="pargraf"/>
    <w:basedOn w:val="Normal"/>
    <w:qFormat/>
    <w:rsid w:val="00de49d1"/>
    <w:pPr>
      <w:spacing w:beforeAutospacing="1" w:afterAutospacing="1"/>
    </w:pPr>
    <w:rPr>
      <w:lang w:val="es-ES"/>
    </w:rPr>
  </w:style>
  <w:style w:type="paragraph" w:styleId="BalloonText">
    <w:name w:val="Balloon Text"/>
    <w:basedOn w:val="Normal"/>
    <w:link w:val="TextodegloboCar"/>
    <w:semiHidden/>
    <w:qFormat/>
    <w:rsid w:val="00bf4472"/>
    <w:pPr/>
    <w:rPr>
      <w:rFonts w:ascii="Tahoma" w:hAnsi="Tahoma"/>
      <w:sz w:val="16"/>
      <w:szCs w:val="16"/>
      <w:lang w:val="en-US"/>
    </w:rPr>
  </w:style>
  <w:style w:type="paragraph" w:styleId="NoSpacing1" w:customStyle="1">
    <w:name w:val="No Spacing1"/>
    <w:qFormat/>
    <w:rsid w:val="00f80257"/>
    <w:pPr>
      <w:widowControl/>
      <w:bidi w:val="0"/>
      <w:spacing w:before="0" w:after="0"/>
      <w:jc w:val="left"/>
    </w:pPr>
    <w:rPr>
      <w:rFonts w:ascii="Calibri" w:hAnsi="Calibri" w:eastAsia="Times New Roman" w:cs="Times New Roman"/>
      <w:color w:val="auto"/>
      <w:kern w:val="0"/>
      <w:sz w:val="22"/>
      <w:szCs w:val="22"/>
      <w:lang w:val="ca-ES" w:eastAsia="en-US" w:bidi="ar-SA"/>
    </w:rPr>
  </w:style>
  <w:style w:type="paragraph" w:styleId="P1" w:customStyle="1">
    <w:name w:val="P1"/>
    <w:basedOn w:val="Normal"/>
    <w:qFormat/>
    <w:rsid w:val="001219eb"/>
    <w:pPr>
      <w:widowControl w:val="false"/>
    </w:pPr>
    <w:rPr>
      <w:rFonts w:ascii="Tahoma" w:hAnsi="Tahoma" w:eastAsia="SimSun" w:cs="Mangal"/>
      <w:szCs w:val="20"/>
    </w:rPr>
  </w:style>
  <w:style w:type="paragraph" w:styleId="BodyTextIndent3">
    <w:name w:val="Body Text Indent 3"/>
    <w:basedOn w:val="Normal"/>
    <w:link w:val="Sangra3detindependienteCar"/>
    <w:qFormat/>
    <w:rsid w:val="00e3194c"/>
    <w:pPr>
      <w:spacing w:before="0" w:after="120"/>
      <w:ind w:left="283"/>
    </w:pPr>
    <w:rPr>
      <w:sz w:val="16"/>
      <w:szCs w:val="16"/>
    </w:rPr>
  </w:style>
  <w:style w:type="paragraph" w:styleId="Default" w:customStyle="1">
    <w:name w:val="Default"/>
    <w:qFormat/>
    <w:rsid w:val="003c45a4"/>
    <w:pPr>
      <w:widowControl/>
      <w:bidi w:val="0"/>
      <w:spacing w:before="0" w:after="0"/>
      <w:jc w:val="left"/>
    </w:pPr>
    <w:rPr>
      <w:rFonts w:ascii="Calibri" w:hAnsi="Calibri" w:cs="Calibri" w:eastAsia="Times New Roman"/>
      <w:color w:val="000000"/>
      <w:kern w:val="0"/>
      <w:sz w:val="24"/>
      <w:szCs w:val="24"/>
      <w:lang w:val="es-ES" w:eastAsia="es-ES" w:bidi="ar-SA"/>
    </w:rPr>
  </w:style>
  <w:style w:type="paragraph" w:styleId="Prrafodelista1" w:customStyle="1">
    <w:name w:val="Párrafo de lista1"/>
    <w:basedOn w:val="Normal"/>
    <w:qFormat/>
    <w:rsid w:val="00c44f24"/>
    <w:pPr>
      <w:ind w:left="720"/>
    </w:pPr>
    <w:rPr/>
  </w:style>
  <w:style w:type="paragraph" w:styleId="ListParagraph">
    <w:name w:val="List Paragraph"/>
    <w:basedOn w:val="Normal"/>
    <w:uiPriority w:val="34"/>
    <w:qFormat/>
    <w:rsid w:val="005d20f9"/>
    <w:pPr>
      <w:spacing w:lineRule="auto" w:line="259" w:before="0" w:after="160"/>
      <w:ind w:left="720"/>
      <w:contextualSpacing/>
    </w:pPr>
    <w:rPr>
      <w:rFonts w:ascii="Calibri" w:hAnsi="Calibri" w:eastAsia="Calibri" w:cs="" w:asciiTheme="minorHAnsi" w:cstheme="minorBidi" w:eastAsiaTheme="minorHAnsi" w:hAnsiTheme="minorHAnsi"/>
      <w:sz w:val="22"/>
      <w:szCs w:val="22"/>
      <w:lang w:eastAsia="en-US"/>
    </w:rPr>
  </w:style>
  <w:style w:type="paragraph" w:styleId="Pa22" w:customStyle="1">
    <w:name w:val="Pa2+2"/>
    <w:basedOn w:val="Default"/>
    <w:next w:val="Default"/>
    <w:uiPriority w:val="99"/>
    <w:qFormat/>
    <w:rsid w:val="009354e0"/>
    <w:pPr>
      <w:spacing w:lineRule="atLeast" w:line="601"/>
    </w:pPr>
    <w:rPr>
      <w:rFonts w:ascii="Myriad Pro Black" w:hAnsi="Myriad Pro Black" w:cs="Times New Roman"/>
      <w:color w:val="auto"/>
    </w:rPr>
  </w:style>
  <w:style w:type="paragraph" w:styleId="Pa42" w:customStyle="1">
    <w:name w:val="Pa4+2"/>
    <w:basedOn w:val="Default"/>
    <w:next w:val="Default"/>
    <w:uiPriority w:val="99"/>
    <w:qFormat/>
    <w:rsid w:val="009354e0"/>
    <w:pPr>
      <w:spacing w:lineRule="atLeast" w:line="201"/>
    </w:pPr>
    <w:rPr>
      <w:rFonts w:ascii="Myriad Pro Black" w:hAnsi="Myriad Pro Black" w:cs="Times New Roman"/>
      <w:color w:val="auto"/>
    </w:rPr>
  </w:style>
  <w:style w:type="paragraph" w:styleId="m-1990253006242856545xmsonormal" w:customStyle="1">
    <w:name w:val="m_-1990253006242856545xmsonormal"/>
    <w:basedOn w:val="Normal"/>
    <w:qFormat/>
    <w:rsid w:val="002b3446"/>
    <w:pPr>
      <w:spacing w:beforeAutospacing="1" w:afterAutospacing="1"/>
    </w:pPr>
    <w:rPr>
      <w:lang w:val="es-ES"/>
    </w:rPr>
  </w:style>
  <w:style w:type="paragraph" w:styleId="cke-promoted" w:customStyle="1">
    <w:name w:val="cke-promoted"/>
    <w:basedOn w:val="Normal"/>
    <w:qFormat/>
    <w:rsid w:val="0062429f"/>
    <w:pPr>
      <w:spacing w:beforeAutospacing="1" w:afterAutospacing="1"/>
    </w:pPr>
    <w:rPr>
      <w:lang w:val="es-ES"/>
    </w:rPr>
  </w:style>
  <w:style w:type="paragraph" w:styleId="HTMLPreformatted">
    <w:name w:val="HTML Preformatted"/>
    <w:basedOn w:val="Normal"/>
    <w:link w:val="HTMLconformatoprevioCar"/>
    <w:uiPriority w:val="99"/>
    <w:unhideWhenUsed/>
    <w:qFormat/>
    <w:locked/>
    <w:rsid w:val="00a056ec"/>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s-ES"/>
    </w:rPr>
  </w:style>
  <w:style w:type="paragraph" w:styleId="text-align-justify" w:customStyle="1">
    <w:name w:val="text-align-justify"/>
    <w:basedOn w:val="Normal"/>
    <w:qFormat/>
    <w:rsid w:val="00112086"/>
    <w:pPr>
      <w:spacing w:beforeAutospacing="1" w:afterAutospacing="1"/>
    </w:pPr>
    <w:rPr>
      <w:lang w:val="es-ES"/>
    </w:rPr>
  </w:style>
  <w:style w:type="numbering" w:styleId="Capllista" w:default="1">
    <w:name w:val="Cap llista"/>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0d56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arroquiadecentelles.ca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C5F8A-AE7C-4F3A-9B87-1799183E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Application>LibreOffice/25.8.1.1$Windows_X86_64 LibreOffice_project/54047653041915e595ad4e45cccea684809c77b5</Application>
  <AppVersion>15.0000</AppVersion>
  <Pages>2</Pages>
  <Words>473</Words>
  <Characters>2598</Characters>
  <CharactersWithSpaces>3312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2026-06-07T16:02:00Z</dcterms:created>
  <dc:creator>Comunicació Consell Pastoral Parròquia Santa Coloma de Centelles</dc:creator>
  <dc:description/>
  <dc:language>ca-ES</dc:language>
  <cp:lastModifiedBy>Parroquia</cp:lastModifiedBy>
  <cp:lastPrinted>2026-06-13T16:25:00Z</cp:lastPrinted>
  <dcterms:modified xsi:type="dcterms:W3CDTF">2026-06-13T16:25:00Z</dcterms:modified>
  <cp:revision>11</cp:revision>
  <dc:subject/>
  <dc:title>Lorem ipsum dolor sit amet, consectetur adipiscing elit</dc:title>
</cp:coreProperties>
</file>

<file path=docProps/custom.xml><?xml version="1.0" encoding="utf-8"?>
<Properties xmlns="http://schemas.openxmlformats.org/officeDocument/2006/custom-properties" xmlns:vt="http://schemas.openxmlformats.org/officeDocument/2006/docPropsVTypes"/>
</file>